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E8A" w:rsidRDefault="00A52E8A" w:rsidP="00A52E8A">
      <w:pPr>
        <w:pStyle w:val="NormalWeb"/>
        <w:jc w:val="center"/>
        <w:rPr>
          <w:rFonts w:asciiTheme="majorHAnsi" w:hAnsiTheme="majorHAnsi"/>
        </w:rPr>
      </w:pPr>
      <w:r w:rsidRPr="00A52E8A">
        <w:rPr>
          <w:rFonts w:asciiTheme="majorHAnsi" w:hAnsiTheme="majorHAnsi"/>
          <w:b/>
          <w:u w:val="single"/>
        </w:rPr>
        <w:t>Stage sur les conditions de travail</w:t>
      </w:r>
    </w:p>
    <w:p w:rsidR="00A52E8A" w:rsidRPr="00A52E8A" w:rsidRDefault="00A52E8A" w:rsidP="00A52E8A">
      <w:pPr>
        <w:pStyle w:val="NormalWeb"/>
        <w:rPr>
          <w:rFonts w:asciiTheme="majorHAnsi" w:hAnsiTheme="majorHAnsi"/>
        </w:rPr>
      </w:pPr>
      <w:r>
        <w:rPr>
          <w:rFonts w:asciiTheme="majorHAnsi" w:hAnsiTheme="majorHAnsi"/>
        </w:rPr>
        <w:t xml:space="preserve">La </w:t>
      </w:r>
      <w:r w:rsidRPr="00A52E8A">
        <w:rPr>
          <w:rFonts w:asciiTheme="majorHAnsi" w:hAnsiTheme="majorHAnsi"/>
        </w:rPr>
        <w:t xml:space="preserve">FSU 71 vous invite à son stage sur les conditions de travail, qui se déroulera le </w:t>
      </w:r>
      <w:r w:rsidRPr="00A52E8A">
        <w:rPr>
          <w:rStyle w:val="lev"/>
          <w:rFonts w:asciiTheme="majorHAnsi" w:hAnsiTheme="majorHAnsi"/>
        </w:rPr>
        <w:t>vendredi 6 décembre à la maison des syndicats de Chalon S/Saône (9h-17h)</w:t>
      </w:r>
      <w:r w:rsidRPr="00A52E8A">
        <w:rPr>
          <w:rFonts w:asciiTheme="majorHAnsi" w:hAnsiTheme="majorHAnsi"/>
        </w:rPr>
        <w:t>.</w:t>
      </w:r>
    </w:p>
    <w:p w:rsidR="00A52E8A" w:rsidRPr="00A52E8A" w:rsidRDefault="00A52E8A" w:rsidP="00A52E8A">
      <w:pPr>
        <w:pStyle w:val="NormalWeb"/>
        <w:rPr>
          <w:rFonts w:asciiTheme="majorHAnsi" w:hAnsiTheme="majorHAnsi"/>
        </w:rPr>
      </w:pPr>
      <w:r w:rsidRPr="00A52E8A">
        <w:rPr>
          <w:rFonts w:asciiTheme="majorHAnsi" w:hAnsiTheme="majorHAnsi"/>
        </w:rPr>
        <w:t xml:space="preserve">Se stage se déroulera en présence d’Aurélie </w:t>
      </w:r>
      <w:proofErr w:type="spellStart"/>
      <w:r w:rsidRPr="00A52E8A">
        <w:rPr>
          <w:rFonts w:asciiTheme="majorHAnsi" w:hAnsiTheme="majorHAnsi"/>
        </w:rPr>
        <w:t>Gagnier</w:t>
      </w:r>
      <w:proofErr w:type="spellEnd"/>
      <w:r w:rsidRPr="00A52E8A">
        <w:rPr>
          <w:rFonts w:asciiTheme="majorHAnsi" w:hAnsiTheme="majorHAnsi"/>
        </w:rPr>
        <w:t>-Boivin, membre de l’équipe nationale de la FSU-</w:t>
      </w:r>
      <w:proofErr w:type="spellStart"/>
      <w:r w:rsidRPr="00A52E8A">
        <w:rPr>
          <w:rFonts w:asciiTheme="majorHAnsi" w:hAnsiTheme="majorHAnsi"/>
        </w:rPr>
        <w:t>SNUipp</w:t>
      </w:r>
      <w:proofErr w:type="spellEnd"/>
      <w:r w:rsidRPr="00A52E8A">
        <w:rPr>
          <w:rFonts w:asciiTheme="majorHAnsi" w:hAnsiTheme="majorHAnsi"/>
        </w:rPr>
        <w:t xml:space="preserve"> au secteur Revendicatif et représentante de la FSU à la F3S-CT ministérielle.</w:t>
      </w:r>
    </w:p>
    <w:p w:rsidR="00A52E8A" w:rsidRPr="00A52E8A" w:rsidRDefault="00A52E8A" w:rsidP="00A52E8A">
      <w:pPr>
        <w:pStyle w:val="NormalWeb"/>
        <w:rPr>
          <w:rFonts w:asciiTheme="majorHAnsi" w:hAnsiTheme="majorHAnsi"/>
        </w:rPr>
      </w:pPr>
      <w:r w:rsidRPr="00A52E8A">
        <w:rPr>
          <w:rFonts w:asciiTheme="majorHAnsi" w:hAnsiTheme="majorHAnsi"/>
        </w:rPr>
        <w:t>Ce stage vise à mettre en débat la question de notre santé et de nos conditions de travail, à fournir des outils pour reprendre la main sur nos métiers, et à récréer du collectif par l’action syndicale dans les lieux de travail en vue d’obtenir une réelle amélioration de nos conditions d’exercice.</w:t>
      </w:r>
    </w:p>
    <w:p w:rsidR="00A52E8A" w:rsidRPr="00A52E8A" w:rsidRDefault="00A52E8A" w:rsidP="00A52E8A">
      <w:pPr>
        <w:pStyle w:val="NormalWeb"/>
        <w:rPr>
          <w:rFonts w:asciiTheme="majorHAnsi" w:hAnsiTheme="majorHAnsi"/>
        </w:rPr>
      </w:pPr>
      <w:r w:rsidRPr="00A52E8A">
        <w:rPr>
          <w:rStyle w:val="lev"/>
          <w:rFonts w:asciiTheme="majorHAnsi" w:hAnsiTheme="majorHAnsi"/>
        </w:rPr>
        <w:t>CE STAGE S’ADRESSE A TOUS LES PERSONNELS DE LA FONCTION PUBLIQUE</w:t>
      </w:r>
      <w:r w:rsidRPr="00A52E8A">
        <w:rPr>
          <w:rFonts w:asciiTheme="majorHAnsi" w:hAnsiTheme="majorHAnsi"/>
        </w:rPr>
        <w:t xml:space="preserve"> (éducation nationale, PJJ, territoriaux, France Travail…). Si une trame commune à toute la fonction publique sera le </w:t>
      </w:r>
      <w:proofErr w:type="spellStart"/>
      <w:r w:rsidRPr="00A52E8A">
        <w:rPr>
          <w:rFonts w:asciiTheme="majorHAnsi" w:hAnsiTheme="majorHAnsi"/>
        </w:rPr>
        <w:t>coeur</w:t>
      </w:r>
      <w:proofErr w:type="spellEnd"/>
      <w:r w:rsidRPr="00A52E8A">
        <w:rPr>
          <w:rFonts w:asciiTheme="majorHAnsi" w:hAnsiTheme="majorHAnsi"/>
        </w:rPr>
        <w:t xml:space="preserve"> de l’intervention, </w:t>
      </w:r>
      <w:r w:rsidRPr="00A52E8A">
        <w:rPr>
          <w:rStyle w:val="lev"/>
          <w:rFonts w:asciiTheme="majorHAnsi" w:hAnsiTheme="majorHAnsi"/>
        </w:rPr>
        <w:t xml:space="preserve">des </w:t>
      </w:r>
      <w:proofErr w:type="spellStart"/>
      <w:r w:rsidRPr="00A52E8A">
        <w:rPr>
          <w:rStyle w:val="lev"/>
          <w:rFonts w:asciiTheme="majorHAnsi" w:hAnsiTheme="majorHAnsi"/>
        </w:rPr>
        <w:t>représentant·es</w:t>
      </w:r>
      <w:proofErr w:type="spellEnd"/>
      <w:r w:rsidRPr="00A52E8A">
        <w:rPr>
          <w:rStyle w:val="lev"/>
          <w:rFonts w:asciiTheme="majorHAnsi" w:hAnsiTheme="majorHAnsi"/>
        </w:rPr>
        <w:t xml:space="preserve"> dans les instances « SSCT » des différents ministères seront </w:t>
      </w:r>
      <w:proofErr w:type="spellStart"/>
      <w:r w:rsidRPr="00A52E8A">
        <w:rPr>
          <w:rStyle w:val="lev"/>
          <w:rFonts w:asciiTheme="majorHAnsi" w:hAnsiTheme="majorHAnsi"/>
        </w:rPr>
        <w:t>présent·es</w:t>
      </w:r>
      <w:proofErr w:type="spellEnd"/>
      <w:r w:rsidRPr="00A52E8A">
        <w:rPr>
          <w:rStyle w:val="lev"/>
          <w:rFonts w:asciiTheme="majorHAnsi" w:hAnsiTheme="majorHAnsi"/>
        </w:rPr>
        <w:t xml:space="preserve"> pour témoigner de leur travail et échanger avec vous.</w:t>
      </w:r>
    </w:p>
    <w:p w:rsidR="00A52E8A" w:rsidRPr="00A52E8A" w:rsidRDefault="00A52E8A" w:rsidP="00A52E8A">
      <w:pPr>
        <w:pStyle w:val="NormalWeb"/>
        <w:rPr>
          <w:rFonts w:asciiTheme="majorHAnsi" w:hAnsiTheme="majorHAnsi"/>
        </w:rPr>
      </w:pPr>
      <w:r w:rsidRPr="00A52E8A">
        <w:rPr>
          <w:rFonts w:asciiTheme="majorHAnsi" w:hAnsiTheme="majorHAnsi"/>
          <w:u w:val="single"/>
        </w:rPr>
        <w:t>Voici les thèmes qui seront abordés lors de cette journée de stage  :</w:t>
      </w:r>
      <w:r w:rsidRPr="00A52E8A">
        <w:rPr>
          <w:rFonts w:asciiTheme="majorHAnsi" w:hAnsiTheme="majorHAnsi"/>
        </w:rPr>
        <w:br/>
        <w:t>– Prévention, dangers et risques</w:t>
      </w:r>
      <w:r w:rsidRPr="00A52E8A">
        <w:rPr>
          <w:rFonts w:asciiTheme="majorHAnsi" w:hAnsiTheme="majorHAnsi"/>
        </w:rPr>
        <w:br/>
        <w:t xml:space="preserve">– Le rôle des </w:t>
      </w:r>
      <w:proofErr w:type="spellStart"/>
      <w:r w:rsidRPr="00A52E8A">
        <w:rPr>
          <w:rFonts w:asciiTheme="majorHAnsi" w:hAnsiTheme="majorHAnsi"/>
        </w:rPr>
        <w:t>représentant·es</w:t>
      </w:r>
      <w:proofErr w:type="spellEnd"/>
      <w:r w:rsidRPr="00A52E8A">
        <w:rPr>
          <w:rFonts w:asciiTheme="majorHAnsi" w:hAnsiTheme="majorHAnsi"/>
        </w:rPr>
        <w:t xml:space="preserve"> dans les instances Santé Sécurité et Conditions de Travail / les signalements des </w:t>
      </w:r>
      <w:proofErr w:type="spellStart"/>
      <w:r w:rsidRPr="00A52E8A">
        <w:rPr>
          <w:rFonts w:asciiTheme="majorHAnsi" w:hAnsiTheme="majorHAnsi"/>
        </w:rPr>
        <w:t>agent·es</w:t>
      </w:r>
      <w:proofErr w:type="spellEnd"/>
      <w:r w:rsidRPr="00A52E8A">
        <w:rPr>
          <w:rFonts w:asciiTheme="majorHAnsi" w:hAnsiTheme="majorHAnsi"/>
        </w:rPr>
        <w:br/>
        <w:t>– Les types de risques : focus sur les RPS (risques psycho-sociaux)</w:t>
      </w:r>
      <w:r w:rsidRPr="00A52E8A">
        <w:rPr>
          <w:rFonts w:asciiTheme="majorHAnsi" w:hAnsiTheme="majorHAnsi"/>
        </w:rPr>
        <w:br/>
        <w:t>– Les leviers pour les personnels : les signalements (</w:t>
      </w:r>
      <w:proofErr w:type="spellStart"/>
      <w:r w:rsidRPr="00A52E8A">
        <w:rPr>
          <w:rFonts w:asciiTheme="majorHAnsi" w:hAnsiTheme="majorHAnsi"/>
        </w:rPr>
        <w:t>RSST,et</w:t>
      </w:r>
      <w:proofErr w:type="spellEnd"/>
      <w:r w:rsidRPr="00A52E8A">
        <w:rPr>
          <w:rFonts w:asciiTheme="majorHAnsi" w:hAnsiTheme="majorHAnsi"/>
        </w:rPr>
        <w:t xml:space="preserve"> DGI), le droit de retrait, la protection fonctionnelle</w:t>
      </w:r>
      <w:r w:rsidRPr="00A52E8A">
        <w:rPr>
          <w:rFonts w:asciiTheme="majorHAnsi" w:hAnsiTheme="majorHAnsi"/>
        </w:rPr>
        <w:br/>
        <w:t>– Les droits, démarches et instances : les différents congés, le temps partiel thérapeutique, la médecine de prévention, le conseil médical,</w:t>
      </w:r>
      <w:r w:rsidRPr="00A52E8A">
        <w:rPr>
          <w:rFonts w:asciiTheme="majorHAnsi" w:hAnsiTheme="majorHAnsi"/>
        </w:rPr>
        <w:br/>
        <w:t>– Handicap/invalidité : RQTH, adaptation de poste et allègement de service</w:t>
      </w:r>
      <w:r w:rsidRPr="00A52E8A">
        <w:rPr>
          <w:rFonts w:asciiTheme="majorHAnsi" w:hAnsiTheme="majorHAnsi"/>
        </w:rPr>
        <w:br/>
        <w:t>– Accident du travail, imputabilité au service</w:t>
      </w:r>
    </w:p>
    <w:p w:rsidR="00A52E8A" w:rsidRPr="00A52E8A" w:rsidRDefault="00A52E8A" w:rsidP="00A52E8A">
      <w:pPr>
        <w:pStyle w:val="NormalWeb"/>
        <w:rPr>
          <w:rFonts w:asciiTheme="majorHAnsi" w:hAnsiTheme="majorHAnsi"/>
        </w:rPr>
      </w:pPr>
      <w:r w:rsidRPr="00A52E8A">
        <w:rPr>
          <w:rFonts w:asciiTheme="majorHAnsi" w:hAnsiTheme="majorHAnsi"/>
        </w:rPr>
        <w:t> </w:t>
      </w:r>
    </w:p>
    <w:p w:rsidR="00A52E8A" w:rsidRPr="00A52E8A" w:rsidRDefault="00A52E8A" w:rsidP="00A52E8A">
      <w:pPr>
        <w:pStyle w:val="NormalWeb"/>
        <w:rPr>
          <w:rFonts w:asciiTheme="majorHAnsi" w:hAnsiTheme="majorHAnsi"/>
        </w:rPr>
      </w:pPr>
      <w:r w:rsidRPr="00A52E8A">
        <w:rPr>
          <w:rStyle w:val="lev"/>
          <w:rFonts w:asciiTheme="majorHAnsi" w:hAnsiTheme="majorHAnsi"/>
        </w:rPr>
        <w:t>VOUS AVEZ JUSQU’AU 6 NOVEMBRE pour demander votre autorisation d’absence.</w:t>
      </w:r>
    </w:p>
    <w:p w:rsidR="00B12F9C" w:rsidRPr="00A52E8A" w:rsidRDefault="00B12F9C">
      <w:pPr>
        <w:rPr>
          <w:rFonts w:asciiTheme="majorHAnsi" w:hAnsiTheme="majorHAnsi"/>
        </w:rPr>
      </w:pPr>
    </w:p>
    <w:sectPr w:rsidR="00B12F9C" w:rsidRPr="00A52E8A" w:rsidSect="00B12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hyphenationZone w:val="425"/>
  <w:characterSpacingControl w:val="doNotCompress"/>
  <w:compat/>
  <w:rsids>
    <w:rsidRoot w:val="00A52E8A"/>
    <w:rsid w:val="009E66CC"/>
    <w:rsid w:val="00A52E8A"/>
    <w:rsid w:val="00B1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F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2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ev">
    <w:name w:val="Strong"/>
    <w:basedOn w:val="Policepardfaut"/>
    <w:uiPriority w:val="22"/>
    <w:qFormat/>
    <w:rsid w:val="00A52E8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273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___</dc:creator>
  <cp:lastModifiedBy>___</cp:lastModifiedBy>
  <cp:revision>1</cp:revision>
  <dcterms:created xsi:type="dcterms:W3CDTF">2024-10-03T08:22:00Z</dcterms:created>
  <dcterms:modified xsi:type="dcterms:W3CDTF">2024-10-03T13:57:00Z</dcterms:modified>
</cp:coreProperties>
</file>